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FD5C7" w14:textId="77777777" w:rsidR="005252A8" w:rsidRPr="008E2887" w:rsidRDefault="005252A8" w:rsidP="005252A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F87968D" w14:textId="640B689C" w:rsidR="005252A8" w:rsidRPr="005B7375" w:rsidRDefault="005252A8" w:rsidP="005252A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28043298"/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Ақмола облысы білім басқармасының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Бурабай ауданы,</w:t>
      </w:r>
      <w:r w:rsidR="00D8342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D83424"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Щучинск қ., 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6 психологиялық педагогикалық түзету кабинеті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КММ</w:t>
      </w:r>
      <w:bookmarkEnd w:id="0"/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BF5B6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мемлекеттік қызметтер бойынша есебін жария талқылау</w:t>
      </w:r>
    </w:p>
    <w:p w14:paraId="3FA78114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F176C7B" w14:textId="72CD652A" w:rsidR="005252A8" w:rsidRDefault="005252A8" w:rsidP="005252A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252A8">
        <w:rPr>
          <w:rFonts w:ascii="Times New Roman" w:hAnsi="Times New Roman" w:cs="Times New Roman"/>
          <w:iCs/>
          <w:sz w:val="28"/>
          <w:szCs w:val="28"/>
          <w:lang w:val="kk-KZ"/>
        </w:rPr>
        <w:t>Көрсетілетін қызметті берушілер туралы мәліметтер: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Ақмола облысы білім басқармасының «Бурабай ауданы,</w:t>
      </w:r>
      <w:r w:rsidR="00D83424" w:rsidRPr="00D834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83424"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Щучинск қ., </w:t>
      </w:r>
      <w:r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№6 психологиялық педагогикалық түзету кабинеті» КММ</w:t>
      </w:r>
      <w:r w:rsidRPr="005252A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Заңды мекенжайы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Ақмола облысы, Щучинск қаласы, Луначарский көшесі, 197/2</w:t>
      </w:r>
    </w:p>
    <w:p w14:paraId="30A97264" w14:textId="6AC66019" w:rsidR="005252A8" w:rsidRP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252A8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көрсетілетін қызметтер туралы ақпарат:</w:t>
      </w:r>
    </w:p>
    <w:p w14:paraId="2E4E9808" w14:textId="3A401D9A" w:rsidR="005252A8" w:rsidRDefault="005252A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>Бурабай ауданы,</w:t>
      </w:r>
      <w:r w:rsidR="00D834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3424"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Щучинск қ., </w:t>
      </w:r>
      <w:r w:rsidR="00D834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 № 6 психологиялық-педагогикалық түзету кабинеті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 КММ 402007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>Дамуында проблемалары бар балалар мен жасөспірімдерді оңалту және әлеуметтік бейімдеу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1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көрсетеді. 202</w:t>
      </w:r>
      <w:r w:rsidR="00BF5B6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 жылғы есепті кезеңде түзету кабинеті </w:t>
      </w:r>
      <w:r w:rsidR="00BF5B6B">
        <w:rPr>
          <w:rFonts w:ascii="Times New Roman" w:hAnsi="Times New Roman" w:cs="Times New Roman"/>
          <w:sz w:val="28"/>
          <w:szCs w:val="28"/>
          <w:lang w:val="kk-KZ"/>
        </w:rPr>
        <w:t>88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көрсетті;</w:t>
      </w:r>
    </w:p>
    <w:p w14:paraId="182B2D38" w14:textId="277D648C" w:rsidR="005252A8" w:rsidRDefault="005252A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5EC9AE" w14:textId="5868BD61" w:rsidR="004F714A" w:rsidRPr="004F714A" w:rsidRDefault="004F714A" w:rsidP="004F714A">
      <w:pPr>
        <w:rPr>
          <w:rFonts w:ascii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4F714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KZ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KZ"/>
        </w:rPr>
        <w:t>Э</w:t>
      </w:r>
      <w:r w:rsidRPr="004F714A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KZ"/>
        </w:rPr>
        <w:t>лектрондық үкімет» веб-порталы арқылы көрсетілетін 88 қызмет;</w:t>
      </w:r>
    </w:p>
    <w:p w14:paraId="4B728DAB" w14:textId="3055B580" w:rsidR="005252A8" w:rsidRPr="004F714A" w:rsidRDefault="005252A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noProof/>
          <w:lang w:val="ru-KZ"/>
        </w:rPr>
      </w:pPr>
    </w:p>
    <w:p w14:paraId="730844BF" w14:textId="767B6910" w:rsidR="00BF5B6B" w:rsidRDefault="00BF5B6B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777A70C9" wp14:editId="024D8C5F">
            <wp:extent cx="4572000" cy="2838450"/>
            <wp:effectExtent l="0" t="0" r="0" b="0"/>
            <wp:docPr id="151561668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FC5A7F2-4696-C66E-6DA9-B344A8CAFD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6BB4607" w14:textId="77777777" w:rsidR="00BF5B6B" w:rsidRDefault="00BF5B6B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DC9A74" w14:textId="51C7F278" w:rsidR="005D64FF" w:rsidRP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>электрондық нұсқада көрсетілген мемлекеттік қызметтер-</w:t>
      </w:r>
      <w:r w:rsidR="00BF5B6B">
        <w:rPr>
          <w:rFonts w:ascii="Times New Roman" w:hAnsi="Times New Roman" w:cs="Times New Roman"/>
          <w:iCs/>
          <w:sz w:val="28"/>
          <w:szCs w:val="28"/>
          <w:lang w:val="kk-KZ"/>
        </w:rPr>
        <w:t>88</w:t>
      </w: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қызмет; көрсетілген мемлекеттік қызметтер қағаз нұсқада -0 қызмет.</w:t>
      </w:r>
    </w:p>
    <w:p w14:paraId="2E8D6BAA" w14:textId="45B0CA7B" w:rsidR="005252A8" w:rsidRPr="005D64FF" w:rsidRDefault="005D64FF" w:rsidP="005D64F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Білім беру саласындағы барлық мемлекеттік қызметтер тегін </w:t>
      </w:r>
      <w:r w:rsidR="004F714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>көрсетіледі.</w:t>
      </w:r>
    </w:p>
    <w:p w14:paraId="7F6FAC20" w14:textId="77777777" w:rsid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682BB01F" w14:textId="77777777" w:rsidR="005252A8" w:rsidRDefault="005252A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6F108E91" w14:textId="77777777" w:rsidR="005252A8" w:rsidRPr="00B17041" w:rsidRDefault="005252A8" w:rsidP="005252A8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153C587C" w14:textId="17E1FEE4" w:rsidR="00BB7644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Халықтың мемлекеттік көрсетілетін қызметтерге ресми Интернет-ресурсқа тең қолжетімділігін қамтамасыз ету мақсатында </w:t>
      </w:r>
      <w:hyperlink r:id="rId5" w:history="1">
        <w:r w:rsidR="00BB7644" w:rsidRPr="00BB7644">
          <w:rPr>
            <w:rStyle w:val="a4"/>
            <w:rFonts w:ascii="Times New Roman" w:hAnsi="Times New Roman" w:cs="Times New Roman"/>
            <w:color w:val="0000FF"/>
            <w:sz w:val="28"/>
            <w:szCs w:val="28"/>
            <w:lang w:val="kk-KZ"/>
          </w:rPr>
          <w:t>http://sc0051.burabay.aqmoedu.kz/</w:t>
        </w:r>
      </w:hyperlink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психологиялық-педагогикалық түзету кабинеті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туралы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lastRenderedPageBreak/>
        <w:t>Заңына, Мемлекеттік қызметтер көрсету қағидаларына, көрсетілетін қызметті беруші Мемлекеттік органдардың байланыс телефонына сілтеме орналастырылған, олар арқылы түзету кабинетінде мемлекеттік қызметтер көрсету тәртібі туралы ақпарат алуға болады.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барлық ведомстволық бағынысты ұйымдарда ақпараттық стендтерде мемлекеттік қызметтердің стандарттары мен ережелері орналастырылған. Өзіне-өзі қызмет көрсету бұрыштары жұмыс істейді. Сондай-ақ, көрсетілетін қызметті алушылар үшін қолжетімді орындарда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қызмет істері жөніндегі агенттігі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баннері,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еGov mobile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мобильдік қосымшасын пайдалану жөніндегі роллап орнатылды.</w:t>
      </w:r>
    </w:p>
    <w:p w14:paraId="5645AADB" w14:textId="77777777" w:rsidR="00BB7644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DADB483" w14:textId="5EC21252" w:rsidR="005252A8" w:rsidRDefault="005252A8" w:rsidP="00BB764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0BF30C04" w14:textId="63EC0FF9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Педагогикалық-психологиялық түзету кабинеті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14:paraId="0620A3D6" w14:textId="722DA204" w:rsidR="005252A8" w:rsidRDefault="005252A8" w:rsidP="00BB764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07ABEF7F" w14:textId="6DE2F0F9" w:rsidR="00BB7644" w:rsidRDefault="00BB7644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Instagram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facebook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желілерінде және БАҚ-та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Луч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аудандық қоғамдық-саяси газетінде түзету кабинеті 202</w:t>
      </w:r>
      <w:r w:rsidR="00BF5B6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4C333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мәселелері бойынша 1 мақала жариялады.</w:t>
      </w:r>
    </w:p>
    <w:p w14:paraId="16FFBEC1" w14:textId="5341CC75" w:rsidR="00BB7644" w:rsidRPr="00BB7644" w:rsidRDefault="00BF5B6B" w:rsidP="00BB764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кеңес өткізілді, онда мемлекеттік қызмет көрсету мәселелері қаралды. Ай сайын халықты БАҚ, көрсетілетін қызметті берушінің интернет – ресурсы арқылы мемлекеттік қызметтер көрсету тәртібі туралы хабардар ету бойынша жұмыс жүргізілді.</w:t>
      </w:r>
    </w:p>
    <w:p w14:paraId="70779EDF" w14:textId="1E868F82" w:rsidR="00BB7644" w:rsidRDefault="004C3331" w:rsidP="00BB764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ЕББҚ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бар балаларды тәрбиелеп отырған ата-аналарға консультациялар, семинар-практикумдар,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дөңгелек үстелдер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, ата-аналар жиналыстары түрінде түсіндіру жұмыстары жүргізілді.</w:t>
      </w:r>
    </w:p>
    <w:p w14:paraId="270EC52E" w14:textId="6A0F853F" w:rsidR="005252A8" w:rsidRPr="0047410E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7CAF2A75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0A415BC8" w14:textId="324B7677" w:rsidR="005252A8" w:rsidRPr="003B7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</w:t>
      </w:r>
      <w:r w:rsidR="00AC4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CB1" w:rsidRPr="00AC4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CB1">
        <w:rPr>
          <w:rFonts w:ascii="Times New Roman" w:hAnsi="Times New Roman" w:cs="Times New Roman"/>
          <w:sz w:val="28"/>
          <w:szCs w:val="28"/>
          <w:lang w:val="kk-KZ"/>
        </w:rPr>
        <w:t>қызмет беруші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33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министрлігінің ҚР БҒМ ММ АЖО жүйесі</w:t>
      </w:r>
      <w:r w:rsidR="00AC4CB1">
        <w:rPr>
          <w:rFonts w:ascii="Times New Roman" w:hAnsi="Times New Roman" w:cs="Times New Roman"/>
          <w:sz w:val="28"/>
          <w:szCs w:val="28"/>
          <w:lang w:val="kk-KZ"/>
        </w:rPr>
        <w:t>нде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істейді.</w:t>
      </w:r>
    </w:p>
    <w:p w14:paraId="6E7B180D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A0CD5DE" w14:textId="3C690A59" w:rsidR="00BF5B6B" w:rsidRPr="00BF5B6B" w:rsidRDefault="00BF5B6B" w:rsidP="00BF5B6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BF5B6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Білім беру саласында түзету кабинетінде мемлекеттік қызметтерді сапалы көрсету бойынша біліктілігін арттыру курстарынан өткен 3 қызметкер </w:t>
      </w:r>
      <w:r w:rsidR="00EF5360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мемлекеттік қызмет </w:t>
      </w:r>
      <w:r w:rsidRPr="00BF5B6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көрсетеді. Мамандар қажетті компьютерлік техникамен </w:t>
      </w:r>
      <w:r w:rsidRPr="00BF5B6B">
        <w:rPr>
          <w:rFonts w:ascii="Times New Roman" w:hAnsi="Times New Roman" w:cs="Times New Roman"/>
          <w:sz w:val="28"/>
          <w:szCs w:val="28"/>
          <w:lang w:val="kk-KZ" w:eastAsia="ru-KZ"/>
        </w:rPr>
        <w:lastRenderedPageBreak/>
        <w:t>қамтамасыз етілген. 2023 жылы компьютердің жедел жады 8 ГБ дейін ұлғайтылды.</w:t>
      </w:r>
    </w:p>
    <w:p w14:paraId="6156A6A0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14:paraId="54432E8D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14:paraId="221481F8" w14:textId="46893F8E" w:rsidR="004C3331" w:rsidRDefault="004C3331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3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F536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жылғы есепті кезеңде көрсетілетін қызметті берушінің мемлекеттік органына мемлекеттік қызметтер көрсету мәселелері бойынша көрсетілетін қызметті алушылардан шағымдар түскен жоқ және қаралған жоқ. Сонымен қатар, психологиялық-педагогикалық түзету кабинетінде мемлекеттік қызмет көрсетуді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мерзімдері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бұзу болған 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14:paraId="06E5F297" w14:textId="77777777" w:rsidR="004C3331" w:rsidRPr="004C3331" w:rsidRDefault="004C3331" w:rsidP="004C333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31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сапасын бақылауды әдіскер және ұйым меңгерушісі жүзеге асырады.</w:t>
      </w:r>
    </w:p>
    <w:p w14:paraId="01A8424D" w14:textId="3CF0E3CE" w:rsidR="004C3331" w:rsidRDefault="004C3331" w:rsidP="004C333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31">
        <w:rPr>
          <w:rFonts w:ascii="Times New Roman" w:hAnsi="Times New Roman" w:cs="Times New Roman"/>
          <w:sz w:val="28"/>
          <w:szCs w:val="28"/>
          <w:lang w:val="kk-KZ"/>
        </w:rPr>
        <w:t>Қоғамдық мониторинг нәтижелеріне сәйкес, 202</w:t>
      </w:r>
      <w:r w:rsidR="00EF536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D57A2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сапасына</w:t>
      </w:r>
      <w:r w:rsidR="00D57A2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көрсету мерзімдерінде бұзушылықтар анықталған жоқ.</w:t>
      </w:r>
    </w:p>
    <w:p w14:paraId="30EB2351" w14:textId="108D9186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14:paraId="13722C0B" w14:textId="0584CC5A" w:rsidR="005252A8" w:rsidRPr="00D57A28" w:rsidRDefault="00D57A2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57A28">
        <w:rPr>
          <w:rFonts w:ascii="Times New Roman" w:hAnsi="Times New Roman" w:cs="Times New Roman"/>
          <w:bCs/>
          <w:sz w:val="28"/>
          <w:szCs w:val="28"/>
          <w:lang w:val="kk-KZ"/>
        </w:rPr>
        <w:t>Көрсетілетін қызметті алушылардың қанағаттанушылығын арттыру және мемлекеттік қызметтер көрсету сапасын арттыру мақсатында 202</w:t>
      </w:r>
      <w:r w:rsidR="00EF5360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D57A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психологиялық-педагогикалық түзету кабинеті жеке және заңды тұлғаларды қолжетімді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D57A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сапалы мемлекеттік қызметтермен қамтамасыз ету жөніндегі жұмысты жалғастыратын болады.</w:t>
      </w:r>
    </w:p>
    <w:p w14:paraId="1E106762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5AD5B8" w14:textId="77777777" w:rsidR="005252A8" w:rsidRPr="00024103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252A8" w:rsidRPr="00024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37"/>
    <w:rsid w:val="00150D17"/>
    <w:rsid w:val="001E2A6F"/>
    <w:rsid w:val="004C3331"/>
    <w:rsid w:val="004F714A"/>
    <w:rsid w:val="005252A8"/>
    <w:rsid w:val="005D64FF"/>
    <w:rsid w:val="00706AF8"/>
    <w:rsid w:val="00857A37"/>
    <w:rsid w:val="00AC4CB1"/>
    <w:rsid w:val="00BB7644"/>
    <w:rsid w:val="00BF5B6B"/>
    <w:rsid w:val="00D0170B"/>
    <w:rsid w:val="00D57A28"/>
    <w:rsid w:val="00D83424"/>
    <w:rsid w:val="00EF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B575"/>
  <w15:chartTrackingRefBased/>
  <w15:docId w15:val="{0075F785-B940-46F3-B925-C5DFB782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A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2A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52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3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51.burabay.aqmoedu.kz/" TargetMode="Externa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2023</a:t>
            </a:r>
            <a:r>
              <a:rPr lang="ru-RU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жылы көрсетілген мемлекеттік қызметтер </a:t>
            </a:r>
            <a:endParaRPr lang="ru-RU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446178915135608"/>
          <c:y val="1.3888888888888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9247594050743664E-2"/>
          <c:y val="0.21388888888888888"/>
          <c:w val="0.89019685039370078"/>
          <c:h val="0.5522338874307378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val>
            <c:numRef>
              <c:f>Лист1!$B$2:$G$2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0-0B33-4995-8150-C95488E6468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val>
            <c:numRef>
              <c:f>Лист1!$B$3:$G$3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0B33-4995-8150-C95488E6468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через концелярию услугодателя ( в бумажном варианте)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Лист1!$B$4:$G$4</c:f>
              <c:numCache>
                <c:formatCode>General</c:formatCode>
                <c:ptCount val="6"/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B33-4995-8150-C95488E64688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в электронном варианте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Лист1!$B$5:$G$5</c:f>
              <c:numCache>
                <c:formatCode>General</c:formatCode>
                <c:ptCount val="6"/>
                <c:pt idx="2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B33-4995-8150-C95488E646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1103862352"/>
        <c:axId val="1007016768"/>
        <c:axId val="0"/>
      </c:bar3DChart>
      <c:catAx>
        <c:axId val="1103862352"/>
        <c:scaling>
          <c:orientation val="minMax"/>
        </c:scaling>
        <c:delete val="1"/>
        <c:axPos val="b"/>
        <c:majorTickMark val="none"/>
        <c:minorTickMark val="none"/>
        <c:tickLblPos val="nextTo"/>
        <c:crossAx val="1007016768"/>
        <c:crosses val="autoZero"/>
        <c:auto val="1"/>
        <c:lblAlgn val="ctr"/>
        <c:lblOffset val="100"/>
        <c:noMultiLvlLbl val="0"/>
      </c:catAx>
      <c:valAx>
        <c:axId val="100701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103862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2024-02-28T08:29:00Z</dcterms:created>
  <dcterms:modified xsi:type="dcterms:W3CDTF">2024-02-29T03:11:00Z</dcterms:modified>
</cp:coreProperties>
</file>